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2D" w:rsidRPr="0055382D" w:rsidRDefault="0055382D" w:rsidP="0055382D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533BD9">
        <w:rPr>
          <w:rFonts w:ascii="Times New Roman" w:hAnsi="Times New Roman" w:cs="Times New Roman"/>
          <w:sz w:val="24"/>
          <w:szCs w:val="24"/>
          <w:lang w:val="sv-SE"/>
        </w:rPr>
        <w:t>EHI 2016 media release</w:t>
      </w:r>
    </w:p>
    <w:p w:rsidR="0055382D" w:rsidRPr="0055382D" w:rsidRDefault="0055382D" w:rsidP="0055382D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55382D" w:rsidRPr="0055382D" w:rsidRDefault="0055382D" w:rsidP="0055382D">
      <w:pPr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</w:pPr>
      <w:r w:rsidRPr="0055382D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Ny EU-studie av hjärtsjukvård:</w:t>
      </w:r>
    </w:p>
    <w:p w:rsidR="0055382D" w:rsidRPr="0055382D" w:rsidRDefault="00533BD9" w:rsidP="0055382D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Sverige trea i Europa</w:t>
      </w:r>
      <w:r w:rsidR="0055382D" w:rsidRPr="0055382D">
        <w:rPr>
          <w:rFonts w:ascii="Times New Roman" w:hAnsi="Times New Roman" w:cs="Times New Roman"/>
          <w:b/>
          <w:sz w:val="28"/>
          <w:szCs w:val="28"/>
          <w:lang w:val="sv-SE"/>
        </w:rPr>
        <w:t xml:space="preserve">, med 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>överlägset bäst</w:t>
      </w:r>
      <w:r w:rsidR="0055382D" w:rsidRPr="0055382D">
        <w:rPr>
          <w:rFonts w:ascii="Times New Roman" w:hAnsi="Times New Roman" w:cs="Times New Roman"/>
          <w:b/>
          <w:sz w:val="28"/>
          <w:szCs w:val="28"/>
          <w:lang w:val="sv-SE"/>
        </w:rPr>
        <w:t xml:space="preserve"> chans till överlevnad!</w:t>
      </w:r>
    </w:p>
    <w:p w:rsidR="0055382D" w:rsidRPr="0055382D" w:rsidRDefault="0055382D" w:rsidP="0055382D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55382D">
        <w:rPr>
          <w:rFonts w:ascii="Times New Roman" w:hAnsi="Times New Roman" w:cs="Times New Roman"/>
          <w:b/>
          <w:sz w:val="28"/>
          <w:szCs w:val="28"/>
          <w:lang w:val="sv-SE"/>
        </w:rPr>
        <w:t xml:space="preserve">Mycket ojämlik tillgång till basala läkemedel 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>inom Europa</w:t>
      </w:r>
    </w:p>
    <w:p w:rsidR="00473532" w:rsidRDefault="00D143AA" w:rsidP="0055382D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Svensk hjärtsjukvård ä</w:t>
      </w:r>
      <w:r w:rsidRPr="00D143AA">
        <w:rPr>
          <w:rFonts w:ascii="Times New Roman" w:hAnsi="Times New Roman" w:cs="Times New Roman"/>
          <w:b/>
          <w:sz w:val="24"/>
          <w:szCs w:val="24"/>
          <w:lang w:val="sv-SE"/>
        </w:rPr>
        <w:t xml:space="preserve">r </w:t>
      </w:r>
      <w:r w:rsidR="00533B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den tredje </w:t>
      </w:r>
      <w:r w:rsidRPr="00D143AA">
        <w:rPr>
          <w:rFonts w:ascii="Times New Roman" w:hAnsi="Times New Roman" w:cs="Times New Roman"/>
          <w:b/>
          <w:sz w:val="24"/>
          <w:szCs w:val="24"/>
          <w:lang w:val="sv-SE"/>
        </w:rPr>
        <w:t>bäst</w:t>
      </w:r>
      <w:r w:rsidR="00533BD9">
        <w:rPr>
          <w:rFonts w:ascii="Times New Roman" w:hAnsi="Times New Roman" w:cs="Times New Roman"/>
          <w:b/>
          <w:sz w:val="24"/>
          <w:szCs w:val="24"/>
          <w:lang w:val="sv-SE"/>
        </w:rPr>
        <w:t>a</w:t>
      </w:r>
      <w:r w:rsidRPr="00D143A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i Europa. Detta visar årets Euro Heart Index</w:t>
      </w:r>
      <w:r w:rsidR="00017C49">
        <w:rPr>
          <w:rFonts w:ascii="Times New Roman" w:hAnsi="Times New Roman" w:cs="Times New Roman"/>
          <w:b/>
          <w:sz w:val="24"/>
          <w:szCs w:val="24"/>
          <w:lang w:val="sv-SE"/>
        </w:rPr>
        <w:t>, som publiceras idag i Bryssel av Health Consumer Powerhouse (HCP).</w:t>
      </w:r>
      <w:r w:rsidRPr="00D143A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F819EB">
        <w:rPr>
          <w:rFonts w:ascii="Times New Roman" w:hAnsi="Times New Roman" w:cs="Times New Roman"/>
          <w:b/>
          <w:sz w:val="24"/>
          <w:szCs w:val="24"/>
          <w:lang w:val="sv-SE"/>
        </w:rPr>
        <w:t xml:space="preserve">Indexet jämför hjärtvården i 30 europeiska länder. </w:t>
      </w:r>
      <w:r w:rsidR="00533B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Sverige följer tätt på vinnaren Frankrike och tvåan </w:t>
      </w:r>
      <w:r w:rsidRPr="00D143AA">
        <w:rPr>
          <w:rFonts w:ascii="Times New Roman" w:hAnsi="Times New Roman" w:cs="Times New Roman"/>
          <w:b/>
          <w:sz w:val="24"/>
          <w:szCs w:val="24"/>
          <w:lang w:val="sv-SE"/>
        </w:rPr>
        <w:t>Norge. Vården av hjärtsjuka förbättras i så gott som hela Europa men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473532">
        <w:rPr>
          <w:rFonts w:ascii="Times New Roman" w:hAnsi="Times New Roman" w:cs="Times New Roman"/>
          <w:b/>
          <w:sz w:val="24"/>
          <w:szCs w:val="24"/>
          <w:lang w:val="sv-SE"/>
        </w:rPr>
        <w:t xml:space="preserve">med </w:t>
      </w:r>
      <w:r w:rsidRPr="00D143AA">
        <w:rPr>
          <w:rFonts w:ascii="Times New Roman" w:hAnsi="Times New Roman" w:cs="Times New Roman"/>
          <w:b/>
          <w:sz w:val="24"/>
          <w:szCs w:val="24"/>
          <w:lang w:val="sv-SE"/>
        </w:rPr>
        <w:t xml:space="preserve">stora </w:t>
      </w:r>
      <w:r w:rsidR="00473532">
        <w:rPr>
          <w:rFonts w:ascii="Times New Roman" w:hAnsi="Times New Roman" w:cs="Times New Roman"/>
          <w:b/>
          <w:sz w:val="24"/>
          <w:szCs w:val="24"/>
          <w:lang w:val="sv-SE"/>
        </w:rPr>
        <w:t>klyftor som hotar den jämlika vården</w:t>
      </w:r>
      <w:r w:rsidR="0055382D" w:rsidRPr="00D143AA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</w:t>
      </w:r>
      <w:r w:rsidR="00533BD9">
        <w:rPr>
          <w:rFonts w:ascii="Times New Roman" w:hAnsi="Times New Roman" w:cs="Times New Roman"/>
          <w:b/>
          <w:sz w:val="24"/>
          <w:szCs w:val="24"/>
          <w:lang w:val="sv-SE"/>
        </w:rPr>
        <w:t>Mer likvärdig tillgång</w:t>
      </w:r>
      <w:r w:rsidR="00473532">
        <w:rPr>
          <w:rFonts w:ascii="Times New Roman" w:hAnsi="Times New Roman" w:cs="Times New Roman"/>
          <w:b/>
          <w:sz w:val="24"/>
          <w:szCs w:val="24"/>
          <w:lang w:val="sv-SE"/>
        </w:rPr>
        <w:t xml:space="preserve"> till basala hjärtläkemedel skulle rädda tusentals liv</w:t>
      </w:r>
      <w:r w:rsidR="000E6F5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varje år</w:t>
      </w:r>
      <w:r w:rsidR="00473532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</w:t>
      </w:r>
    </w:p>
    <w:p w:rsidR="0068317D" w:rsidRDefault="0068317D" w:rsidP="0055382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8317D">
        <w:rPr>
          <w:rFonts w:ascii="Times New Roman" w:hAnsi="Times New Roman" w:cs="Times New Roman"/>
          <w:sz w:val="24"/>
          <w:szCs w:val="24"/>
          <w:lang w:val="sv-SE"/>
        </w:rPr>
        <w:t>"S</w:t>
      </w:r>
      <w:r w:rsidR="00D16BAE">
        <w:rPr>
          <w:rFonts w:ascii="Times New Roman" w:hAnsi="Times New Roman" w:cs="Times New Roman"/>
          <w:sz w:val="24"/>
          <w:szCs w:val="24"/>
          <w:lang w:val="sv-SE"/>
        </w:rPr>
        <w:t xml:space="preserve">verige har länge varit liktydigt med </w:t>
      </w:r>
      <w:r w:rsidRPr="0068317D">
        <w:rPr>
          <w:rFonts w:ascii="Times New Roman" w:hAnsi="Times New Roman" w:cs="Times New Roman"/>
          <w:sz w:val="24"/>
          <w:szCs w:val="24"/>
          <w:lang w:val="sv-SE"/>
        </w:rPr>
        <w:t>god vårdkvalitet och behandslingsresultat</w:t>
      </w:r>
      <w:r>
        <w:rPr>
          <w:rFonts w:ascii="Times New Roman" w:hAnsi="Times New Roman" w:cs="Times New Roman"/>
          <w:sz w:val="24"/>
          <w:szCs w:val="24"/>
          <w:lang w:val="sv-SE"/>
        </w:rPr>
        <w:t>, men samti</w:t>
      </w:r>
      <w:r w:rsidRPr="0068317D">
        <w:rPr>
          <w:rFonts w:ascii="Times New Roman" w:hAnsi="Times New Roman" w:cs="Times New Roman"/>
          <w:sz w:val="24"/>
          <w:szCs w:val="24"/>
          <w:lang w:val="sv-SE"/>
        </w:rPr>
        <w:t xml:space="preserve">digt har långa väntetider varit </w:t>
      </w:r>
      <w:r>
        <w:rPr>
          <w:rFonts w:ascii="Times New Roman" w:hAnsi="Times New Roman" w:cs="Times New Roman"/>
          <w:sz w:val="24"/>
          <w:szCs w:val="24"/>
          <w:lang w:val="sv-SE"/>
        </w:rPr>
        <w:t>ett negativt kännetecken</w:t>
      </w:r>
      <w:r w:rsidR="006F29F9">
        <w:rPr>
          <w:rFonts w:ascii="Times New Roman" w:hAnsi="Times New Roman" w:cs="Times New Roman"/>
          <w:sz w:val="24"/>
          <w:szCs w:val="24"/>
          <w:lang w:val="sv-SE"/>
        </w:rPr>
        <w:t>"</w:t>
      </w:r>
      <w:r>
        <w:rPr>
          <w:rFonts w:ascii="Times New Roman" w:hAnsi="Times New Roman" w:cs="Times New Roman"/>
          <w:sz w:val="24"/>
          <w:szCs w:val="24"/>
          <w:lang w:val="sv-SE"/>
        </w:rPr>
        <w:t>, säger</w:t>
      </w:r>
      <w:r w:rsidR="0055382D" w:rsidRPr="0068317D">
        <w:rPr>
          <w:rFonts w:ascii="Times New Roman" w:hAnsi="Times New Roman" w:cs="Times New Roman"/>
          <w:sz w:val="24"/>
          <w:szCs w:val="24"/>
          <w:lang w:val="sv-SE"/>
        </w:rPr>
        <w:t xml:space="preserve"> Dr. </w:t>
      </w:r>
      <w:r>
        <w:rPr>
          <w:rFonts w:ascii="Times New Roman" w:hAnsi="Times New Roman" w:cs="Times New Roman"/>
          <w:sz w:val="24"/>
          <w:szCs w:val="24"/>
          <w:lang w:val="sv-SE"/>
        </w:rPr>
        <w:t>Beatriz Cebolla, som lett EHI-projektet</w:t>
      </w:r>
      <w:r w:rsidR="0055382D" w:rsidRPr="0068317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v-SE"/>
        </w:rPr>
        <w:t>När nu väntetiderna i hjärtsjukvården tycks ha min</w:t>
      </w:r>
      <w:r w:rsidR="00D16BAE">
        <w:rPr>
          <w:rFonts w:ascii="Times New Roman" w:hAnsi="Times New Roman" w:cs="Times New Roman"/>
          <w:sz w:val="24"/>
          <w:szCs w:val="24"/>
          <w:lang w:val="sv-SE"/>
        </w:rPr>
        <w:t>skat klättrar Sverige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 det europeiska hjärtindexet. </w:t>
      </w:r>
      <w:r w:rsidR="006F29F9">
        <w:rPr>
          <w:rFonts w:ascii="Times New Roman" w:hAnsi="Times New Roman" w:cs="Times New Roman"/>
          <w:sz w:val="24"/>
          <w:szCs w:val="24"/>
          <w:lang w:val="sv-SE"/>
        </w:rPr>
        <w:t>Den svenska folkhälsan tillhör de bästa i Europa och behandlingsmetoder och tillgänglighet är utmärkta. Fortfarande underanvänds dock billiga, basala läkemedel mot högt blodtryck och kolesterol. Detta till trots är svenskarnas chanser att överleva hjärtkomplikationer överlägset bäst i Europa!</w:t>
      </w:r>
      <w:r w:rsidR="00D16BAE">
        <w:rPr>
          <w:rFonts w:ascii="Times New Roman" w:hAnsi="Times New Roman" w:cs="Times New Roman"/>
          <w:sz w:val="24"/>
          <w:szCs w:val="24"/>
          <w:lang w:val="sv-SE"/>
        </w:rPr>
        <w:t>"</w:t>
      </w:r>
    </w:p>
    <w:p w:rsidR="001D058E" w:rsidRPr="001D058E" w:rsidRDefault="00F15B43" w:rsidP="00F15B4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1D058E">
        <w:rPr>
          <w:rFonts w:ascii="Times New Roman" w:hAnsi="Times New Roman" w:cs="Times New Roman"/>
          <w:sz w:val="24"/>
          <w:szCs w:val="24"/>
          <w:lang w:val="sv-SE"/>
        </w:rPr>
        <w:t xml:space="preserve">Professor Arne Björnberg, </w:t>
      </w:r>
      <w:r w:rsidR="001D058E" w:rsidRPr="001D058E">
        <w:rPr>
          <w:rFonts w:ascii="Times New Roman" w:hAnsi="Times New Roman" w:cs="Times New Roman"/>
          <w:sz w:val="24"/>
          <w:szCs w:val="24"/>
          <w:lang w:val="sv-SE"/>
        </w:rPr>
        <w:t xml:space="preserve">HCP:s styrelseordförande, </w:t>
      </w:r>
      <w:r w:rsidR="001D058E">
        <w:rPr>
          <w:rFonts w:ascii="Times New Roman" w:hAnsi="Times New Roman" w:cs="Times New Roman"/>
          <w:sz w:val="24"/>
          <w:szCs w:val="24"/>
          <w:lang w:val="sv-SE"/>
        </w:rPr>
        <w:t>beskrivet det mönster som EHI påvisar: "Inom hjärtsjukvården råder en betydande klyfta mellan de europeiska riktlinjerna för hur hjärtpatienter bör behandlas och hur vården i verkligheten utformas. Användningen av grundläggande, billiga hjärtläkemedel verkar vara godtycklig och motsvarar knappa</w:t>
      </w:r>
      <w:r w:rsidR="00F21137">
        <w:rPr>
          <w:rFonts w:ascii="Times New Roman" w:hAnsi="Times New Roman" w:cs="Times New Roman"/>
          <w:sz w:val="24"/>
          <w:szCs w:val="24"/>
          <w:lang w:val="sv-SE"/>
        </w:rPr>
        <w:t>st europeiska patienters behov."</w:t>
      </w:r>
    </w:p>
    <w:p w:rsidR="00F21137" w:rsidRDefault="009804B4" w:rsidP="00F15B4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"</w:t>
      </w:r>
      <w:r w:rsidR="00E956E7">
        <w:rPr>
          <w:rFonts w:ascii="Times New Roman" w:hAnsi="Times New Roman" w:cs="Times New Roman"/>
          <w:sz w:val="24"/>
          <w:szCs w:val="24"/>
          <w:lang w:val="sv-SE"/>
        </w:rPr>
        <w:t>Uppen</w:t>
      </w:r>
      <w:r w:rsidR="00F21137" w:rsidRPr="00F21137">
        <w:rPr>
          <w:rFonts w:ascii="Times New Roman" w:hAnsi="Times New Roman" w:cs="Times New Roman"/>
          <w:sz w:val="24"/>
          <w:szCs w:val="24"/>
          <w:lang w:val="sv-SE"/>
        </w:rPr>
        <w:t>barligen finns ett samband mellan höga sjukvårdsutgifter och goda vårdresultat.</w:t>
      </w:r>
      <w:r w:rsidR="00F21137">
        <w:rPr>
          <w:rFonts w:ascii="Times New Roman" w:hAnsi="Times New Roman" w:cs="Times New Roman"/>
          <w:sz w:val="24"/>
          <w:szCs w:val="24"/>
          <w:lang w:val="sv-SE"/>
        </w:rPr>
        <w:t xml:space="preserve"> Höginkomstländer har råd att lägga in patienter för sjukhusvård på vagare indikationer och det kan förebygg</w:t>
      </w:r>
      <w:r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F21137">
        <w:rPr>
          <w:rFonts w:ascii="Times New Roman" w:hAnsi="Times New Roman" w:cs="Times New Roman"/>
          <w:sz w:val="24"/>
          <w:szCs w:val="24"/>
          <w:lang w:val="sv-SE"/>
        </w:rPr>
        <w:t xml:space="preserve"> att patientens tillstånd försämras</w:t>
      </w:r>
      <w:r>
        <w:rPr>
          <w:rFonts w:ascii="Times New Roman" w:hAnsi="Times New Roman" w:cs="Times New Roman"/>
          <w:sz w:val="24"/>
          <w:szCs w:val="24"/>
          <w:lang w:val="sv-SE"/>
        </w:rPr>
        <w:t>"</w:t>
      </w:r>
      <w:r w:rsidR="00F21137">
        <w:rPr>
          <w:rFonts w:ascii="Times New Roman" w:hAnsi="Times New Roman" w:cs="Times New Roman"/>
          <w:sz w:val="24"/>
          <w:szCs w:val="24"/>
          <w:lang w:val="sv-SE"/>
        </w:rPr>
        <w:t>, tillägger professor Björnberg. "Men mycket kan åstadkommas även med begränsade budgetar, om rätt prioriteringar görs".</w:t>
      </w:r>
    </w:p>
    <w:p w:rsidR="00F15B43" w:rsidRPr="00F21137" w:rsidRDefault="00F15B43" w:rsidP="00F15B43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F15B43" w:rsidRPr="00F819EB" w:rsidRDefault="00E956E7" w:rsidP="00E956E7">
      <w:pPr>
        <w:jc w:val="center"/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 w:rsidRPr="00E956E7">
        <w:rPr>
          <w:noProof/>
          <w:lang w:val="sv-SE" w:eastAsia="sv-SE"/>
        </w:rPr>
        <w:lastRenderedPageBreak/>
        <w:drawing>
          <wp:inline distT="0" distB="0" distL="0" distR="0" wp14:anchorId="2142A4D8" wp14:editId="0C9BF5FA">
            <wp:extent cx="5943600" cy="33102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43" w:rsidRPr="00E956E7" w:rsidRDefault="00BD5AE4" w:rsidP="00F15B43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956E7">
        <w:rPr>
          <w:rFonts w:ascii="Times New Roman" w:hAnsi="Times New Roman" w:cs="Times New Roman"/>
          <w:b/>
          <w:sz w:val="24"/>
          <w:szCs w:val="24"/>
          <w:lang w:val="sv-SE"/>
        </w:rPr>
        <w:t>Om</w:t>
      </w:r>
      <w:r w:rsidR="00F15B43" w:rsidRPr="00E956E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EHI </w:t>
      </w:r>
    </w:p>
    <w:p w:rsidR="00BD5AE4" w:rsidRPr="00DF4A1E" w:rsidRDefault="00F15B43" w:rsidP="00F15B4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BD5AE4">
        <w:rPr>
          <w:rFonts w:ascii="Times New Roman" w:hAnsi="Times New Roman" w:cs="Times New Roman"/>
          <w:sz w:val="24"/>
          <w:szCs w:val="24"/>
          <w:lang w:val="sv-SE"/>
        </w:rPr>
        <w:t xml:space="preserve">The Euro Heart Index </w:t>
      </w:r>
      <w:r w:rsidR="00BD5AE4" w:rsidRPr="00BD5AE4">
        <w:rPr>
          <w:rFonts w:ascii="Times New Roman" w:hAnsi="Times New Roman" w:cs="Times New Roman"/>
          <w:sz w:val="24"/>
          <w:szCs w:val="24"/>
          <w:lang w:val="sv-SE"/>
        </w:rPr>
        <w:t>erbjuder en ranking av</w:t>
      </w:r>
      <w:r w:rsidR="00BD5AE4">
        <w:rPr>
          <w:rFonts w:ascii="Times New Roman" w:hAnsi="Times New Roman" w:cs="Times New Roman"/>
          <w:sz w:val="24"/>
          <w:szCs w:val="24"/>
          <w:lang w:val="sv-SE"/>
        </w:rPr>
        <w:t xml:space="preserve"> hjärtsjukvården i 30 länder på fyra viktiga områden: Förebyggande insatser, Behandlingsprocedurer, Tillgång till vård och Vårdresultat. </w:t>
      </w:r>
      <w:r w:rsidR="00BD5AE4" w:rsidRPr="00BD5AE4">
        <w:rPr>
          <w:rFonts w:ascii="Times New Roman" w:hAnsi="Times New Roman" w:cs="Times New Roman"/>
          <w:sz w:val="24"/>
          <w:szCs w:val="24"/>
          <w:lang w:val="sv-SE"/>
        </w:rPr>
        <w:t>Studien består av 31 jämförande indikatorer. Indexet baseras på offentlig statistik och egen forskning. EHI u</w:t>
      </w:r>
      <w:r w:rsidR="00BD5AE4">
        <w:rPr>
          <w:rFonts w:ascii="Times New Roman" w:hAnsi="Times New Roman" w:cs="Times New Roman"/>
          <w:sz w:val="24"/>
          <w:szCs w:val="24"/>
          <w:lang w:val="sv-SE"/>
        </w:rPr>
        <w:t>tvecklas av Health Consumer Powerhouse Ltd., som sedan 2004 analyserat prestationerna inom Europas nationella sjukvårdssystem i form av 50</w:t>
      </w:r>
      <w:r w:rsidR="00DF4A1E">
        <w:rPr>
          <w:rFonts w:ascii="Times New Roman" w:hAnsi="Times New Roman" w:cs="Times New Roman"/>
          <w:sz w:val="24"/>
          <w:szCs w:val="24"/>
          <w:lang w:val="sv-SE"/>
        </w:rPr>
        <w:t>-talet</w:t>
      </w:r>
      <w:r w:rsidR="00BD5AE4">
        <w:rPr>
          <w:rFonts w:ascii="Times New Roman" w:hAnsi="Times New Roman" w:cs="Times New Roman"/>
          <w:sz w:val="24"/>
          <w:szCs w:val="24"/>
          <w:lang w:val="sv-SE"/>
        </w:rPr>
        <w:t xml:space="preserve"> index</w:t>
      </w:r>
      <w:r w:rsidR="00DF4A1E">
        <w:rPr>
          <w:rFonts w:ascii="Times New Roman" w:hAnsi="Times New Roman" w:cs="Times New Roman"/>
          <w:sz w:val="24"/>
          <w:szCs w:val="24"/>
          <w:lang w:val="sv-SE"/>
        </w:rPr>
        <w:t xml:space="preserve">. Alla HCP:s index har vårdkonsumentens perspektiv. </w:t>
      </w:r>
      <w:r w:rsidR="00DF4A1E" w:rsidRPr="00DF4A1E">
        <w:rPr>
          <w:rFonts w:ascii="Times New Roman" w:hAnsi="Times New Roman" w:cs="Times New Roman"/>
          <w:sz w:val="24"/>
          <w:szCs w:val="24"/>
          <w:lang w:val="sv-SE"/>
        </w:rPr>
        <w:t>Framställningen av EHI 2016 har erhållit ett ovillkorat anslag från Amgen Europe GmbH.</w:t>
      </w:r>
    </w:p>
    <w:p w:rsidR="00DF4A1E" w:rsidRPr="009D17A9" w:rsidRDefault="00DF4A1E" w:rsidP="00DF4A1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D17A9">
        <w:rPr>
          <w:rFonts w:ascii="Times New Roman" w:hAnsi="Times New Roman" w:cs="Times New Roman"/>
          <w:sz w:val="24"/>
          <w:szCs w:val="24"/>
          <w:lang w:val="sv-SE"/>
        </w:rPr>
        <w:t xml:space="preserve">Den </w:t>
      </w:r>
      <w:r w:rsidR="00806F6B" w:rsidRPr="009D17A9">
        <w:rPr>
          <w:rFonts w:ascii="Times New Roman" w:hAnsi="Times New Roman" w:cs="Times New Roman"/>
          <w:sz w:val="24"/>
          <w:szCs w:val="24"/>
          <w:lang w:val="sv-SE"/>
        </w:rPr>
        <w:t>fullständiga</w:t>
      </w:r>
      <w:r w:rsidRPr="009D17A9">
        <w:rPr>
          <w:rFonts w:ascii="Times New Roman" w:hAnsi="Times New Roman" w:cs="Times New Roman"/>
          <w:sz w:val="24"/>
          <w:szCs w:val="24"/>
          <w:lang w:val="sv-SE"/>
        </w:rPr>
        <w:t xml:space="preserve"> EHI-rapporten med data och metodförklaringar samt indexmatris och nationella pressreleaser återfinns på:</w:t>
      </w:r>
      <w:r w:rsidR="00EF0A6E" w:rsidRPr="009D17A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r:id="rId7" w:history="1">
        <w:r w:rsidR="00EF0A6E" w:rsidRPr="009D17A9">
          <w:rPr>
            <w:rStyle w:val="Hyperlink"/>
            <w:rFonts w:ascii="Times New Roman" w:hAnsi="Times New Roman" w:cs="Times New Roman"/>
            <w:lang w:val="sv-SE"/>
          </w:rPr>
          <w:t>www.healthpowerhouse.com/</w:t>
        </w:r>
        <w:r w:rsidR="00EF0A6E" w:rsidRPr="009D17A9">
          <w:rPr>
            <w:rStyle w:val="Hyperlink"/>
            <w:rFonts w:ascii="Times New Roman" w:eastAsia="Times New Roman" w:hAnsi="Times New Roman" w:cs="Times New Roman"/>
            <w:lang w:val="sv-SE" w:eastAsia="sv-SE"/>
          </w:rPr>
          <w:t>publications/euro-heart-index-2016/</w:t>
        </w:r>
      </w:hyperlink>
    </w:p>
    <w:p w:rsidR="00F15B43" w:rsidRPr="009D17A9" w:rsidRDefault="00EF0A6E" w:rsidP="00F15B4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D17A9">
        <w:rPr>
          <w:rFonts w:ascii="Times New Roman" w:hAnsi="Times New Roman" w:cs="Times New Roman"/>
          <w:sz w:val="24"/>
          <w:szCs w:val="24"/>
          <w:lang w:val="sv-SE"/>
        </w:rPr>
        <w:t xml:space="preserve">För ytterligare </w:t>
      </w:r>
      <w:r w:rsidR="00806F6B" w:rsidRPr="009D17A9">
        <w:rPr>
          <w:rFonts w:ascii="Times New Roman" w:hAnsi="Times New Roman" w:cs="Times New Roman"/>
          <w:sz w:val="24"/>
          <w:szCs w:val="24"/>
          <w:lang w:val="sv-SE"/>
        </w:rPr>
        <w:t>information</w:t>
      </w:r>
      <w:r w:rsidRPr="009D17A9">
        <w:rPr>
          <w:rFonts w:ascii="Times New Roman" w:hAnsi="Times New Roman" w:cs="Times New Roman"/>
          <w:sz w:val="24"/>
          <w:szCs w:val="24"/>
          <w:lang w:val="sv-SE"/>
        </w:rPr>
        <w:t xml:space="preserve"> och kommentarer, var god kontakta:</w:t>
      </w:r>
    </w:p>
    <w:p w:rsidR="00F15B43" w:rsidRPr="009D17A9" w:rsidRDefault="00E956E7" w:rsidP="00F15B43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EHI projek</w:t>
      </w:r>
      <w:r w:rsidR="00A8197A" w:rsidRPr="009D17A9">
        <w:rPr>
          <w:rFonts w:ascii="Times New Roman" w:hAnsi="Times New Roman" w:cs="Times New Roman"/>
          <w:sz w:val="24"/>
          <w:szCs w:val="24"/>
          <w:lang w:val="sv-SE"/>
        </w:rPr>
        <w:t>tledare</w:t>
      </w:r>
      <w:r w:rsidR="00F15B43" w:rsidRPr="009D17A9">
        <w:rPr>
          <w:rFonts w:ascii="Times New Roman" w:hAnsi="Times New Roman" w:cs="Times New Roman"/>
          <w:sz w:val="24"/>
          <w:szCs w:val="24"/>
          <w:lang w:val="sv-SE"/>
        </w:rPr>
        <w:t>: Dr</w:t>
      </w:r>
      <w:r w:rsidR="00F15B43" w:rsidRPr="009D17A9">
        <w:rPr>
          <w:rFonts w:ascii="Times New Roman" w:hAnsi="Times New Roman" w:cs="Times New Roman"/>
          <w:color w:val="00B0F0"/>
          <w:sz w:val="24"/>
          <w:szCs w:val="24"/>
          <w:lang w:val="sv-SE"/>
        </w:rPr>
        <w:t>.</w:t>
      </w:r>
      <w:r w:rsidR="00F15B43" w:rsidRPr="009D17A9">
        <w:rPr>
          <w:rFonts w:ascii="Times New Roman" w:hAnsi="Times New Roman" w:cs="Times New Roman"/>
          <w:sz w:val="24"/>
          <w:szCs w:val="24"/>
          <w:lang w:val="sv-SE"/>
        </w:rPr>
        <w:t xml:space="preserve"> Beatriz Cebolla (</w:t>
      </w:r>
      <w:hyperlink r:id="rId8" w:history="1">
        <w:r w:rsidR="00F15B43" w:rsidRPr="009D17A9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beatriz.cebolla@healthpowerhouse.com</w:t>
        </w:r>
      </w:hyperlink>
      <w:r w:rsidR="00F15B43" w:rsidRPr="009D17A9">
        <w:rPr>
          <w:rFonts w:ascii="Times New Roman" w:hAnsi="Times New Roman" w:cs="Times New Roman"/>
          <w:sz w:val="24"/>
          <w:szCs w:val="24"/>
          <w:lang w:val="sv-SE"/>
        </w:rPr>
        <w:t xml:space="preserve">), </w:t>
      </w:r>
    </w:p>
    <w:p w:rsidR="00F15B43" w:rsidRPr="00E956E7" w:rsidRDefault="005150C9" w:rsidP="00F15B43">
      <w:pPr>
        <w:rPr>
          <w:rFonts w:ascii="Times New Roman" w:hAnsi="Times New Roman" w:cs="Times New Roman"/>
          <w:b/>
          <w:lang w:val="sv-SE"/>
        </w:rPr>
      </w:pPr>
      <w:r w:rsidRPr="00E956E7">
        <w:rPr>
          <w:rFonts w:ascii="Times New Roman" w:hAnsi="Times New Roman" w:cs="Times New Roman"/>
          <w:lang w:val="sv-SE"/>
        </w:rPr>
        <w:t>+49 152 2371 9856</w:t>
      </w:r>
    </w:p>
    <w:p w:rsidR="00F15B43" w:rsidRPr="009D17A9" w:rsidRDefault="00A8197A" w:rsidP="00F15B43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9D17A9">
        <w:rPr>
          <w:rFonts w:ascii="Times New Roman" w:hAnsi="Times New Roman" w:cs="Times New Roman"/>
          <w:sz w:val="24"/>
          <w:szCs w:val="24"/>
          <w:lang w:val="sv-SE"/>
        </w:rPr>
        <w:t>HCP Ltd ordförande</w:t>
      </w:r>
      <w:r w:rsidR="00E956E7">
        <w:rPr>
          <w:rFonts w:ascii="Times New Roman" w:hAnsi="Times New Roman" w:cs="Times New Roman"/>
          <w:sz w:val="24"/>
          <w:szCs w:val="24"/>
          <w:lang w:val="sv-SE"/>
        </w:rPr>
        <w:t>: Professor Arne Bjö</w:t>
      </w:r>
      <w:r w:rsidR="00F15B43" w:rsidRPr="009D17A9">
        <w:rPr>
          <w:rFonts w:ascii="Times New Roman" w:hAnsi="Times New Roman" w:cs="Times New Roman"/>
          <w:sz w:val="24"/>
          <w:szCs w:val="24"/>
          <w:lang w:val="sv-SE"/>
        </w:rPr>
        <w:t>rnberg (</w:t>
      </w:r>
      <w:hyperlink r:id="rId9" w:history="1">
        <w:r w:rsidR="00F15B43" w:rsidRPr="009D17A9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arne.bjornberg@healthpowerhouse.com</w:t>
        </w:r>
      </w:hyperlink>
      <w:r w:rsidR="00F15B43" w:rsidRPr="009D17A9">
        <w:rPr>
          <w:rFonts w:ascii="Times New Roman" w:hAnsi="Times New Roman" w:cs="Times New Roman"/>
          <w:sz w:val="24"/>
          <w:szCs w:val="24"/>
          <w:lang w:val="sv-SE"/>
        </w:rPr>
        <w:t xml:space="preserve">), </w:t>
      </w:r>
    </w:p>
    <w:p w:rsidR="00F15B43" w:rsidRPr="009D17A9" w:rsidRDefault="00F15B43" w:rsidP="00F15B43">
      <w:pPr>
        <w:rPr>
          <w:rFonts w:ascii="Times New Roman" w:hAnsi="Times New Roman" w:cs="Times New Roman"/>
          <w:sz w:val="24"/>
          <w:szCs w:val="24"/>
        </w:rPr>
      </w:pPr>
      <w:r w:rsidRPr="009D17A9">
        <w:rPr>
          <w:rFonts w:ascii="Times New Roman" w:hAnsi="Times New Roman" w:cs="Times New Roman"/>
          <w:sz w:val="24"/>
          <w:szCs w:val="24"/>
        </w:rPr>
        <w:t>+46 705 848451</w:t>
      </w:r>
    </w:p>
    <w:p w:rsidR="00F15B43" w:rsidRDefault="00F15B43" w:rsidP="00F15B43">
      <w:pPr>
        <w:rPr>
          <w:rFonts w:ascii="Times New Roman" w:hAnsi="Times New Roman" w:cs="Times New Roman"/>
          <w:sz w:val="24"/>
          <w:szCs w:val="24"/>
        </w:rPr>
      </w:pPr>
    </w:p>
    <w:p w:rsidR="00F15B43" w:rsidRDefault="00F15B43" w:rsidP="00F1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HCP Ltd. 2016</w:t>
      </w:r>
    </w:p>
    <w:p w:rsidR="00391797" w:rsidRPr="00F819EB" w:rsidRDefault="00391797">
      <w:bookmarkStart w:id="0" w:name="_GoBack"/>
      <w:bookmarkEnd w:id="0"/>
    </w:p>
    <w:sectPr w:rsidR="00391797" w:rsidRPr="00F819EB" w:rsidSect="00391797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9D" w:rsidRDefault="000D599D" w:rsidP="00342A45">
      <w:pPr>
        <w:spacing w:after="0" w:line="240" w:lineRule="auto"/>
      </w:pPr>
      <w:r>
        <w:separator/>
      </w:r>
    </w:p>
  </w:endnote>
  <w:endnote w:type="continuationSeparator" w:id="0">
    <w:p w:rsidR="000D599D" w:rsidRDefault="000D599D" w:rsidP="0034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526907"/>
      <w:docPartObj>
        <w:docPartGallery w:val="Page Numbers (Bottom of Page)"/>
        <w:docPartUnique/>
      </w:docPartObj>
    </w:sdtPr>
    <w:sdtEndPr/>
    <w:sdtContent>
      <w:p w:rsidR="00342A45" w:rsidRDefault="003743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A45" w:rsidRDefault="00342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9D" w:rsidRDefault="000D599D" w:rsidP="00342A45">
      <w:pPr>
        <w:spacing w:after="0" w:line="240" w:lineRule="auto"/>
      </w:pPr>
      <w:r>
        <w:separator/>
      </w:r>
    </w:p>
  </w:footnote>
  <w:footnote w:type="continuationSeparator" w:id="0">
    <w:p w:rsidR="000D599D" w:rsidRDefault="000D599D" w:rsidP="00342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2D"/>
    <w:rsid w:val="00000FE7"/>
    <w:rsid w:val="00001C07"/>
    <w:rsid w:val="000020EA"/>
    <w:rsid w:val="0000269E"/>
    <w:rsid w:val="00003B1D"/>
    <w:rsid w:val="00006621"/>
    <w:rsid w:val="0000692D"/>
    <w:rsid w:val="000072D7"/>
    <w:rsid w:val="00010DF2"/>
    <w:rsid w:val="000116C4"/>
    <w:rsid w:val="00012264"/>
    <w:rsid w:val="0001332B"/>
    <w:rsid w:val="000149FB"/>
    <w:rsid w:val="00015323"/>
    <w:rsid w:val="000158F0"/>
    <w:rsid w:val="00017C35"/>
    <w:rsid w:val="00017C49"/>
    <w:rsid w:val="000211CC"/>
    <w:rsid w:val="00021AB2"/>
    <w:rsid w:val="00021EE7"/>
    <w:rsid w:val="00022D77"/>
    <w:rsid w:val="0002370A"/>
    <w:rsid w:val="00024B49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501A5"/>
    <w:rsid w:val="00052328"/>
    <w:rsid w:val="00055C7E"/>
    <w:rsid w:val="00061F7B"/>
    <w:rsid w:val="000662A1"/>
    <w:rsid w:val="000666BA"/>
    <w:rsid w:val="000668E9"/>
    <w:rsid w:val="0006745D"/>
    <w:rsid w:val="000710D9"/>
    <w:rsid w:val="00074CA8"/>
    <w:rsid w:val="00075367"/>
    <w:rsid w:val="00075FB4"/>
    <w:rsid w:val="00082551"/>
    <w:rsid w:val="00085C50"/>
    <w:rsid w:val="00090079"/>
    <w:rsid w:val="00090D1B"/>
    <w:rsid w:val="0009161D"/>
    <w:rsid w:val="000918E9"/>
    <w:rsid w:val="0009280D"/>
    <w:rsid w:val="000943BB"/>
    <w:rsid w:val="00094678"/>
    <w:rsid w:val="00095296"/>
    <w:rsid w:val="00096565"/>
    <w:rsid w:val="000A0371"/>
    <w:rsid w:val="000A20BE"/>
    <w:rsid w:val="000A254E"/>
    <w:rsid w:val="000A4100"/>
    <w:rsid w:val="000A6F9F"/>
    <w:rsid w:val="000A7BE4"/>
    <w:rsid w:val="000B27C1"/>
    <w:rsid w:val="000B7C2B"/>
    <w:rsid w:val="000C12CB"/>
    <w:rsid w:val="000C31DF"/>
    <w:rsid w:val="000C40A1"/>
    <w:rsid w:val="000C43F3"/>
    <w:rsid w:val="000C4ED9"/>
    <w:rsid w:val="000C5E76"/>
    <w:rsid w:val="000C790E"/>
    <w:rsid w:val="000D3E5B"/>
    <w:rsid w:val="000D4BA8"/>
    <w:rsid w:val="000D599D"/>
    <w:rsid w:val="000E290E"/>
    <w:rsid w:val="000E43C2"/>
    <w:rsid w:val="000E44D9"/>
    <w:rsid w:val="000E46BC"/>
    <w:rsid w:val="000E6F59"/>
    <w:rsid w:val="000F34F5"/>
    <w:rsid w:val="000F4919"/>
    <w:rsid w:val="000F61D1"/>
    <w:rsid w:val="00100BC4"/>
    <w:rsid w:val="00104791"/>
    <w:rsid w:val="00105A2F"/>
    <w:rsid w:val="0011003F"/>
    <w:rsid w:val="00112110"/>
    <w:rsid w:val="0011266A"/>
    <w:rsid w:val="00114CD9"/>
    <w:rsid w:val="001265B2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92A"/>
    <w:rsid w:val="00145976"/>
    <w:rsid w:val="0014697F"/>
    <w:rsid w:val="001536D0"/>
    <w:rsid w:val="00154959"/>
    <w:rsid w:val="00155EBB"/>
    <w:rsid w:val="00156998"/>
    <w:rsid w:val="00157DB0"/>
    <w:rsid w:val="0016129A"/>
    <w:rsid w:val="00163465"/>
    <w:rsid w:val="0016475A"/>
    <w:rsid w:val="00164FF2"/>
    <w:rsid w:val="0016541F"/>
    <w:rsid w:val="001678D3"/>
    <w:rsid w:val="00176164"/>
    <w:rsid w:val="00176AC1"/>
    <w:rsid w:val="0017724D"/>
    <w:rsid w:val="00180B9E"/>
    <w:rsid w:val="0019138D"/>
    <w:rsid w:val="00191F11"/>
    <w:rsid w:val="00192E50"/>
    <w:rsid w:val="00193ED2"/>
    <w:rsid w:val="00195562"/>
    <w:rsid w:val="00197E70"/>
    <w:rsid w:val="001A2169"/>
    <w:rsid w:val="001A6837"/>
    <w:rsid w:val="001A7AF8"/>
    <w:rsid w:val="001B1868"/>
    <w:rsid w:val="001B3D89"/>
    <w:rsid w:val="001B4A28"/>
    <w:rsid w:val="001B7F88"/>
    <w:rsid w:val="001C1332"/>
    <w:rsid w:val="001D058E"/>
    <w:rsid w:val="001D1919"/>
    <w:rsid w:val="001D1E10"/>
    <w:rsid w:val="001D44ED"/>
    <w:rsid w:val="001D60B8"/>
    <w:rsid w:val="001D6F6F"/>
    <w:rsid w:val="001E1ED4"/>
    <w:rsid w:val="001E2481"/>
    <w:rsid w:val="001E5E2A"/>
    <w:rsid w:val="001E7CB3"/>
    <w:rsid w:val="001F0E3A"/>
    <w:rsid w:val="001F0F0B"/>
    <w:rsid w:val="001F61AD"/>
    <w:rsid w:val="002004EB"/>
    <w:rsid w:val="00200930"/>
    <w:rsid w:val="00201315"/>
    <w:rsid w:val="00203E8B"/>
    <w:rsid w:val="00204028"/>
    <w:rsid w:val="00206A32"/>
    <w:rsid w:val="002100FE"/>
    <w:rsid w:val="00210DAC"/>
    <w:rsid w:val="00210E49"/>
    <w:rsid w:val="00211849"/>
    <w:rsid w:val="00216F75"/>
    <w:rsid w:val="002216F1"/>
    <w:rsid w:val="00221864"/>
    <w:rsid w:val="00223A07"/>
    <w:rsid w:val="00223B91"/>
    <w:rsid w:val="002278DA"/>
    <w:rsid w:val="00230D4A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7EC"/>
    <w:rsid w:val="00257850"/>
    <w:rsid w:val="0026080E"/>
    <w:rsid w:val="00261966"/>
    <w:rsid w:val="0026289F"/>
    <w:rsid w:val="002632AE"/>
    <w:rsid w:val="002656EB"/>
    <w:rsid w:val="00265B1B"/>
    <w:rsid w:val="00276D8E"/>
    <w:rsid w:val="00277FF1"/>
    <w:rsid w:val="00281914"/>
    <w:rsid w:val="002857F3"/>
    <w:rsid w:val="0029005A"/>
    <w:rsid w:val="002A1701"/>
    <w:rsid w:val="002A1881"/>
    <w:rsid w:val="002A3E27"/>
    <w:rsid w:val="002A4ED8"/>
    <w:rsid w:val="002A6837"/>
    <w:rsid w:val="002A70CB"/>
    <w:rsid w:val="002B142B"/>
    <w:rsid w:val="002B231A"/>
    <w:rsid w:val="002B3080"/>
    <w:rsid w:val="002B4C8F"/>
    <w:rsid w:val="002B6862"/>
    <w:rsid w:val="002B6891"/>
    <w:rsid w:val="002B68B1"/>
    <w:rsid w:val="002B7636"/>
    <w:rsid w:val="002C10E5"/>
    <w:rsid w:val="002C1B3B"/>
    <w:rsid w:val="002C1CD7"/>
    <w:rsid w:val="002C20F7"/>
    <w:rsid w:val="002C660D"/>
    <w:rsid w:val="002D1D10"/>
    <w:rsid w:val="002D3F2D"/>
    <w:rsid w:val="002D44CC"/>
    <w:rsid w:val="002D59F4"/>
    <w:rsid w:val="002E72FE"/>
    <w:rsid w:val="002E7E4F"/>
    <w:rsid w:val="002F0137"/>
    <w:rsid w:val="002F44DF"/>
    <w:rsid w:val="002F4A74"/>
    <w:rsid w:val="003003AE"/>
    <w:rsid w:val="00302164"/>
    <w:rsid w:val="0030417C"/>
    <w:rsid w:val="0030524C"/>
    <w:rsid w:val="00305B2D"/>
    <w:rsid w:val="00307AA2"/>
    <w:rsid w:val="00307AEB"/>
    <w:rsid w:val="00310865"/>
    <w:rsid w:val="00312C0B"/>
    <w:rsid w:val="003137B1"/>
    <w:rsid w:val="00313FEB"/>
    <w:rsid w:val="00314381"/>
    <w:rsid w:val="00314DA0"/>
    <w:rsid w:val="003153AF"/>
    <w:rsid w:val="00315C4B"/>
    <w:rsid w:val="00321A9E"/>
    <w:rsid w:val="003238EF"/>
    <w:rsid w:val="00324327"/>
    <w:rsid w:val="00331EC5"/>
    <w:rsid w:val="0033395D"/>
    <w:rsid w:val="003374C2"/>
    <w:rsid w:val="00342280"/>
    <w:rsid w:val="00342634"/>
    <w:rsid w:val="00342A45"/>
    <w:rsid w:val="00342AFF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38"/>
    <w:rsid w:val="0037437F"/>
    <w:rsid w:val="00376379"/>
    <w:rsid w:val="003768B8"/>
    <w:rsid w:val="0038302C"/>
    <w:rsid w:val="0038345A"/>
    <w:rsid w:val="00391797"/>
    <w:rsid w:val="003918BB"/>
    <w:rsid w:val="00393593"/>
    <w:rsid w:val="003944A5"/>
    <w:rsid w:val="003955F2"/>
    <w:rsid w:val="00397256"/>
    <w:rsid w:val="00397896"/>
    <w:rsid w:val="003A08A5"/>
    <w:rsid w:val="003A14F7"/>
    <w:rsid w:val="003A636B"/>
    <w:rsid w:val="003A69D5"/>
    <w:rsid w:val="003B020E"/>
    <w:rsid w:val="003B38E2"/>
    <w:rsid w:val="003B401E"/>
    <w:rsid w:val="003B4D52"/>
    <w:rsid w:val="003B5CF3"/>
    <w:rsid w:val="003B7285"/>
    <w:rsid w:val="003C11FB"/>
    <w:rsid w:val="003C267C"/>
    <w:rsid w:val="003C42DD"/>
    <w:rsid w:val="003C4D4D"/>
    <w:rsid w:val="003C769B"/>
    <w:rsid w:val="003D1376"/>
    <w:rsid w:val="003D1C76"/>
    <w:rsid w:val="003D5D07"/>
    <w:rsid w:val="003D6D56"/>
    <w:rsid w:val="003D6F50"/>
    <w:rsid w:val="003D7958"/>
    <w:rsid w:val="003E1506"/>
    <w:rsid w:val="003E1513"/>
    <w:rsid w:val="003E24EA"/>
    <w:rsid w:val="003E3D2F"/>
    <w:rsid w:val="003E4A07"/>
    <w:rsid w:val="003E5399"/>
    <w:rsid w:val="003E53A4"/>
    <w:rsid w:val="003E578C"/>
    <w:rsid w:val="003E745F"/>
    <w:rsid w:val="003F0F3C"/>
    <w:rsid w:val="003F17B1"/>
    <w:rsid w:val="0040035D"/>
    <w:rsid w:val="00401070"/>
    <w:rsid w:val="00401222"/>
    <w:rsid w:val="00402D4C"/>
    <w:rsid w:val="00403040"/>
    <w:rsid w:val="00403AF7"/>
    <w:rsid w:val="00403C69"/>
    <w:rsid w:val="004077D9"/>
    <w:rsid w:val="00412295"/>
    <w:rsid w:val="00414874"/>
    <w:rsid w:val="004221EF"/>
    <w:rsid w:val="00422943"/>
    <w:rsid w:val="004247ED"/>
    <w:rsid w:val="00424928"/>
    <w:rsid w:val="00424C4B"/>
    <w:rsid w:val="00431669"/>
    <w:rsid w:val="0043445E"/>
    <w:rsid w:val="00437768"/>
    <w:rsid w:val="00437E44"/>
    <w:rsid w:val="00440251"/>
    <w:rsid w:val="004424B3"/>
    <w:rsid w:val="004517B6"/>
    <w:rsid w:val="004554BF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22A4"/>
    <w:rsid w:val="00473532"/>
    <w:rsid w:val="00475025"/>
    <w:rsid w:val="00476EAE"/>
    <w:rsid w:val="004835D7"/>
    <w:rsid w:val="00483E9D"/>
    <w:rsid w:val="004846CD"/>
    <w:rsid w:val="00484FC4"/>
    <w:rsid w:val="004861A9"/>
    <w:rsid w:val="00487C84"/>
    <w:rsid w:val="00492C4C"/>
    <w:rsid w:val="0049344D"/>
    <w:rsid w:val="00494354"/>
    <w:rsid w:val="00497CB6"/>
    <w:rsid w:val="004A49EE"/>
    <w:rsid w:val="004A636D"/>
    <w:rsid w:val="004B1492"/>
    <w:rsid w:val="004B2C0D"/>
    <w:rsid w:val="004B50EB"/>
    <w:rsid w:val="004B6706"/>
    <w:rsid w:val="004B710E"/>
    <w:rsid w:val="004C0282"/>
    <w:rsid w:val="004C096A"/>
    <w:rsid w:val="004C0A47"/>
    <w:rsid w:val="004C26A5"/>
    <w:rsid w:val="004C2CEB"/>
    <w:rsid w:val="004C3085"/>
    <w:rsid w:val="004C36F1"/>
    <w:rsid w:val="004C468B"/>
    <w:rsid w:val="004C5346"/>
    <w:rsid w:val="004C689C"/>
    <w:rsid w:val="004D0B6A"/>
    <w:rsid w:val="004D348D"/>
    <w:rsid w:val="004D3FDE"/>
    <w:rsid w:val="004D4024"/>
    <w:rsid w:val="004D612D"/>
    <w:rsid w:val="004E1870"/>
    <w:rsid w:val="004E264F"/>
    <w:rsid w:val="004E7653"/>
    <w:rsid w:val="004F2E21"/>
    <w:rsid w:val="004F60CA"/>
    <w:rsid w:val="004F6224"/>
    <w:rsid w:val="004F6AD8"/>
    <w:rsid w:val="004F7D13"/>
    <w:rsid w:val="004F7EB6"/>
    <w:rsid w:val="00502935"/>
    <w:rsid w:val="00502AEF"/>
    <w:rsid w:val="00503FC5"/>
    <w:rsid w:val="005057F9"/>
    <w:rsid w:val="00506B67"/>
    <w:rsid w:val="00506F27"/>
    <w:rsid w:val="00507FEF"/>
    <w:rsid w:val="00510492"/>
    <w:rsid w:val="00512D6A"/>
    <w:rsid w:val="00513544"/>
    <w:rsid w:val="005143B9"/>
    <w:rsid w:val="00515006"/>
    <w:rsid w:val="005150C9"/>
    <w:rsid w:val="005177B7"/>
    <w:rsid w:val="0052024F"/>
    <w:rsid w:val="00522305"/>
    <w:rsid w:val="0052337F"/>
    <w:rsid w:val="00525402"/>
    <w:rsid w:val="00526C8C"/>
    <w:rsid w:val="00530DE5"/>
    <w:rsid w:val="005325B7"/>
    <w:rsid w:val="00533BD9"/>
    <w:rsid w:val="00534921"/>
    <w:rsid w:val="00537C12"/>
    <w:rsid w:val="00540041"/>
    <w:rsid w:val="0054205F"/>
    <w:rsid w:val="005421B4"/>
    <w:rsid w:val="0054553B"/>
    <w:rsid w:val="00545B8F"/>
    <w:rsid w:val="00546C05"/>
    <w:rsid w:val="005511BB"/>
    <w:rsid w:val="0055371B"/>
    <w:rsid w:val="0055382D"/>
    <w:rsid w:val="00553E2E"/>
    <w:rsid w:val="005543FE"/>
    <w:rsid w:val="00555C2E"/>
    <w:rsid w:val="00557986"/>
    <w:rsid w:val="00562289"/>
    <w:rsid w:val="0056568E"/>
    <w:rsid w:val="00567AB2"/>
    <w:rsid w:val="00573B1A"/>
    <w:rsid w:val="00573D47"/>
    <w:rsid w:val="005757A7"/>
    <w:rsid w:val="00575FCB"/>
    <w:rsid w:val="00577A0D"/>
    <w:rsid w:val="00580D06"/>
    <w:rsid w:val="00587DB1"/>
    <w:rsid w:val="005913E6"/>
    <w:rsid w:val="0059230E"/>
    <w:rsid w:val="0059280C"/>
    <w:rsid w:val="00592FA5"/>
    <w:rsid w:val="0059310F"/>
    <w:rsid w:val="0059450E"/>
    <w:rsid w:val="005A02F8"/>
    <w:rsid w:val="005A1E82"/>
    <w:rsid w:val="005A1FBD"/>
    <w:rsid w:val="005A32F0"/>
    <w:rsid w:val="005A6791"/>
    <w:rsid w:val="005A7F88"/>
    <w:rsid w:val="005B0932"/>
    <w:rsid w:val="005B3321"/>
    <w:rsid w:val="005B5B0E"/>
    <w:rsid w:val="005B6BD1"/>
    <w:rsid w:val="005B6CF3"/>
    <w:rsid w:val="005B6E7E"/>
    <w:rsid w:val="005C07CC"/>
    <w:rsid w:val="005C0A1E"/>
    <w:rsid w:val="005C189A"/>
    <w:rsid w:val="005C2D71"/>
    <w:rsid w:val="005C349A"/>
    <w:rsid w:val="005C3EE2"/>
    <w:rsid w:val="005C450C"/>
    <w:rsid w:val="005C64A1"/>
    <w:rsid w:val="005C6FEA"/>
    <w:rsid w:val="005C7791"/>
    <w:rsid w:val="005D2D6C"/>
    <w:rsid w:val="005D412E"/>
    <w:rsid w:val="005D4C45"/>
    <w:rsid w:val="005E23B7"/>
    <w:rsid w:val="005E5D89"/>
    <w:rsid w:val="005F660D"/>
    <w:rsid w:val="005F7F56"/>
    <w:rsid w:val="00600937"/>
    <w:rsid w:val="006024DB"/>
    <w:rsid w:val="00605459"/>
    <w:rsid w:val="0060614C"/>
    <w:rsid w:val="00610A9A"/>
    <w:rsid w:val="006119F4"/>
    <w:rsid w:val="00611BA9"/>
    <w:rsid w:val="00612D70"/>
    <w:rsid w:val="00613B37"/>
    <w:rsid w:val="00613E7B"/>
    <w:rsid w:val="00615399"/>
    <w:rsid w:val="00615691"/>
    <w:rsid w:val="006205F9"/>
    <w:rsid w:val="00621CEC"/>
    <w:rsid w:val="0062373D"/>
    <w:rsid w:val="0062463B"/>
    <w:rsid w:val="00625439"/>
    <w:rsid w:val="00625708"/>
    <w:rsid w:val="00625A76"/>
    <w:rsid w:val="00626D3D"/>
    <w:rsid w:val="00631D29"/>
    <w:rsid w:val="006323AC"/>
    <w:rsid w:val="006343B5"/>
    <w:rsid w:val="00641CDB"/>
    <w:rsid w:val="00642609"/>
    <w:rsid w:val="0064265E"/>
    <w:rsid w:val="00646773"/>
    <w:rsid w:val="00651718"/>
    <w:rsid w:val="00651894"/>
    <w:rsid w:val="006570E4"/>
    <w:rsid w:val="00657438"/>
    <w:rsid w:val="00657446"/>
    <w:rsid w:val="00657A95"/>
    <w:rsid w:val="00660DD7"/>
    <w:rsid w:val="006611FD"/>
    <w:rsid w:val="006678CE"/>
    <w:rsid w:val="0067406E"/>
    <w:rsid w:val="00674408"/>
    <w:rsid w:val="00675666"/>
    <w:rsid w:val="006807C5"/>
    <w:rsid w:val="0068317D"/>
    <w:rsid w:val="0068447E"/>
    <w:rsid w:val="00684922"/>
    <w:rsid w:val="006867B7"/>
    <w:rsid w:val="00694B0C"/>
    <w:rsid w:val="006953FB"/>
    <w:rsid w:val="0069689A"/>
    <w:rsid w:val="006A19C7"/>
    <w:rsid w:val="006A3C76"/>
    <w:rsid w:val="006A60CA"/>
    <w:rsid w:val="006A64D7"/>
    <w:rsid w:val="006A7182"/>
    <w:rsid w:val="006B04FD"/>
    <w:rsid w:val="006B36D4"/>
    <w:rsid w:val="006B493D"/>
    <w:rsid w:val="006B513A"/>
    <w:rsid w:val="006B5609"/>
    <w:rsid w:val="006B5AA7"/>
    <w:rsid w:val="006B6683"/>
    <w:rsid w:val="006C0029"/>
    <w:rsid w:val="006C03F5"/>
    <w:rsid w:val="006C0D41"/>
    <w:rsid w:val="006C3D0F"/>
    <w:rsid w:val="006C6D53"/>
    <w:rsid w:val="006D3D5C"/>
    <w:rsid w:val="006D49EB"/>
    <w:rsid w:val="006D6780"/>
    <w:rsid w:val="006D735E"/>
    <w:rsid w:val="006E0CA4"/>
    <w:rsid w:val="006E1B93"/>
    <w:rsid w:val="006E2BCE"/>
    <w:rsid w:val="006E37B7"/>
    <w:rsid w:val="006E5090"/>
    <w:rsid w:val="006E5B26"/>
    <w:rsid w:val="006E6915"/>
    <w:rsid w:val="006F29F9"/>
    <w:rsid w:val="006F375E"/>
    <w:rsid w:val="006F7417"/>
    <w:rsid w:val="00701F91"/>
    <w:rsid w:val="007026B4"/>
    <w:rsid w:val="007046E0"/>
    <w:rsid w:val="00705B27"/>
    <w:rsid w:val="0071284D"/>
    <w:rsid w:val="00715B2F"/>
    <w:rsid w:val="00722357"/>
    <w:rsid w:val="007306A5"/>
    <w:rsid w:val="00732BC8"/>
    <w:rsid w:val="0074084B"/>
    <w:rsid w:val="00742893"/>
    <w:rsid w:val="0074398E"/>
    <w:rsid w:val="007442E7"/>
    <w:rsid w:val="0074521A"/>
    <w:rsid w:val="00747819"/>
    <w:rsid w:val="00750EF0"/>
    <w:rsid w:val="007538E1"/>
    <w:rsid w:val="00755F4E"/>
    <w:rsid w:val="007562FA"/>
    <w:rsid w:val="0075739C"/>
    <w:rsid w:val="00757913"/>
    <w:rsid w:val="007613EA"/>
    <w:rsid w:val="00761DB4"/>
    <w:rsid w:val="0076464C"/>
    <w:rsid w:val="0076663E"/>
    <w:rsid w:val="00770D33"/>
    <w:rsid w:val="007722C1"/>
    <w:rsid w:val="007750FA"/>
    <w:rsid w:val="00775417"/>
    <w:rsid w:val="00776A66"/>
    <w:rsid w:val="00776A9E"/>
    <w:rsid w:val="007800B0"/>
    <w:rsid w:val="00780A87"/>
    <w:rsid w:val="00793DAF"/>
    <w:rsid w:val="00794061"/>
    <w:rsid w:val="00795398"/>
    <w:rsid w:val="00795EB4"/>
    <w:rsid w:val="007A09B6"/>
    <w:rsid w:val="007A54FA"/>
    <w:rsid w:val="007A77A5"/>
    <w:rsid w:val="007A7868"/>
    <w:rsid w:val="007B11F2"/>
    <w:rsid w:val="007B3486"/>
    <w:rsid w:val="007B40B0"/>
    <w:rsid w:val="007B533D"/>
    <w:rsid w:val="007C10E3"/>
    <w:rsid w:val="007C1BC6"/>
    <w:rsid w:val="007C401C"/>
    <w:rsid w:val="007C4FD2"/>
    <w:rsid w:val="007C50BB"/>
    <w:rsid w:val="007C5937"/>
    <w:rsid w:val="007C78E4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8002FE"/>
    <w:rsid w:val="008004AF"/>
    <w:rsid w:val="00800C23"/>
    <w:rsid w:val="00800FE4"/>
    <w:rsid w:val="00802784"/>
    <w:rsid w:val="0080422D"/>
    <w:rsid w:val="0080624A"/>
    <w:rsid w:val="00806F6B"/>
    <w:rsid w:val="00810923"/>
    <w:rsid w:val="00810FD6"/>
    <w:rsid w:val="008137AF"/>
    <w:rsid w:val="00813C8B"/>
    <w:rsid w:val="00814F8F"/>
    <w:rsid w:val="008165E8"/>
    <w:rsid w:val="008177A1"/>
    <w:rsid w:val="00817E20"/>
    <w:rsid w:val="0082053E"/>
    <w:rsid w:val="00824E54"/>
    <w:rsid w:val="00826CBB"/>
    <w:rsid w:val="00836B32"/>
    <w:rsid w:val="0084144D"/>
    <w:rsid w:val="008415C1"/>
    <w:rsid w:val="00842D8B"/>
    <w:rsid w:val="0084374E"/>
    <w:rsid w:val="00843E73"/>
    <w:rsid w:val="008453BA"/>
    <w:rsid w:val="00846A69"/>
    <w:rsid w:val="0085035D"/>
    <w:rsid w:val="00855024"/>
    <w:rsid w:val="00856D51"/>
    <w:rsid w:val="00862CA1"/>
    <w:rsid w:val="00864C6C"/>
    <w:rsid w:val="0086503C"/>
    <w:rsid w:val="00865B14"/>
    <w:rsid w:val="00865F8A"/>
    <w:rsid w:val="008666A0"/>
    <w:rsid w:val="00875B97"/>
    <w:rsid w:val="008775CC"/>
    <w:rsid w:val="008856C4"/>
    <w:rsid w:val="00885D3E"/>
    <w:rsid w:val="008877CB"/>
    <w:rsid w:val="008905CD"/>
    <w:rsid w:val="00891505"/>
    <w:rsid w:val="008917D3"/>
    <w:rsid w:val="00892E1F"/>
    <w:rsid w:val="008951C8"/>
    <w:rsid w:val="00896D7E"/>
    <w:rsid w:val="008A1138"/>
    <w:rsid w:val="008A2DB3"/>
    <w:rsid w:val="008A4228"/>
    <w:rsid w:val="008A6163"/>
    <w:rsid w:val="008A63FA"/>
    <w:rsid w:val="008B1397"/>
    <w:rsid w:val="008B1A2F"/>
    <w:rsid w:val="008C1B7E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C2"/>
    <w:rsid w:val="008E23BA"/>
    <w:rsid w:val="008E38F1"/>
    <w:rsid w:val="008E6E57"/>
    <w:rsid w:val="008E793C"/>
    <w:rsid w:val="008F1E32"/>
    <w:rsid w:val="008F41E5"/>
    <w:rsid w:val="008F6058"/>
    <w:rsid w:val="008F7F44"/>
    <w:rsid w:val="00902ADD"/>
    <w:rsid w:val="009078D4"/>
    <w:rsid w:val="00912776"/>
    <w:rsid w:val="00913436"/>
    <w:rsid w:val="00915C6B"/>
    <w:rsid w:val="0092126F"/>
    <w:rsid w:val="009219D7"/>
    <w:rsid w:val="00921E7A"/>
    <w:rsid w:val="0092368E"/>
    <w:rsid w:val="00927896"/>
    <w:rsid w:val="00927DC0"/>
    <w:rsid w:val="00931A34"/>
    <w:rsid w:val="0093290B"/>
    <w:rsid w:val="00932FC8"/>
    <w:rsid w:val="00934C62"/>
    <w:rsid w:val="00935133"/>
    <w:rsid w:val="00937E4C"/>
    <w:rsid w:val="00941D34"/>
    <w:rsid w:val="00945757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44CA"/>
    <w:rsid w:val="00970BEF"/>
    <w:rsid w:val="00971127"/>
    <w:rsid w:val="009804B4"/>
    <w:rsid w:val="00981F6C"/>
    <w:rsid w:val="00984A7B"/>
    <w:rsid w:val="009874FC"/>
    <w:rsid w:val="009878AE"/>
    <w:rsid w:val="00990601"/>
    <w:rsid w:val="009924FC"/>
    <w:rsid w:val="00992AB2"/>
    <w:rsid w:val="009939FA"/>
    <w:rsid w:val="009A3B69"/>
    <w:rsid w:val="009B0869"/>
    <w:rsid w:val="009B0B08"/>
    <w:rsid w:val="009B230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D17A9"/>
    <w:rsid w:val="009E020E"/>
    <w:rsid w:val="009E2E48"/>
    <w:rsid w:val="009E4561"/>
    <w:rsid w:val="009E7C7E"/>
    <w:rsid w:val="009F2A9A"/>
    <w:rsid w:val="009F408C"/>
    <w:rsid w:val="009F71E2"/>
    <w:rsid w:val="00A000E1"/>
    <w:rsid w:val="00A03692"/>
    <w:rsid w:val="00A0376E"/>
    <w:rsid w:val="00A03BE5"/>
    <w:rsid w:val="00A11B7C"/>
    <w:rsid w:val="00A163B6"/>
    <w:rsid w:val="00A20664"/>
    <w:rsid w:val="00A21054"/>
    <w:rsid w:val="00A225B0"/>
    <w:rsid w:val="00A22709"/>
    <w:rsid w:val="00A244BC"/>
    <w:rsid w:val="00A2460A"/>
    <w:rsid w:val="00A2640B"/>
    <w:rsid w:val="00A2785C"/>
    <w:rsid w:val="00A31E21"/>
    <w:rsid w:val="00A34306"/>
    <w:rsid w:val="00A346FA"/>
    <w:rsid w:val="00A34ACC"/>
    <w:rsid w:val="00A351CE"/>
    <w:rsid w:val="00A36CCD"/>
    <w:rsid w:val="00A36E77"/>
    <w:rsid w:val="00A40003"/>
    <w:rsid w:val="00A40758"/>
    <w:rsid w:val="00A44E97"/>
    <w:rsid w:val="00A44ECD"/>
    <w:rsid w:val="00A46862"/>
    <w:rsid w:val="00A51684"/>
    <w:rsid w:val="00A54A70"/>
    <w:rsid w:val="00A54F06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8197A"/>
    <w:rsid w:val="00A916A3"/>
    <w:rsid w:val="00A9524A"/>
    <w:rsid w:val="00A95570"/>
    <w:rsid w:val="00A95E2B"/>
    <w:rsid w:val="00A97437"/>
    <w:rsid w:val="00AA1107"/>
    <w:rsid w:val="00AA2CE4"/>
    <w:rsid w:val="00AA3E3C"/>
    <w:rsid w:val="00AA4578"/>
    <w:rsid w:val="00AA59D9"/>
    <w:rsid w:val="00AA6DD3"/>
    <w:rsid w:val="00AA717B"/>
    <w:rsid w:val="00AB1424"/>
    <w:rsid w:val="00AB226E"/>
    <w:rsid w:val="00AB2FAE"/>
    <w:rsid w:val="00AB4C33"/>
    <w:rsid w:val="00AB5803"/>
    <w:rsid w:val="00AB70A7"/>
    <w:rsid w:val="00AB70BC"/>
    <w:rsid w:val="00AC0F84"/>
    <w:rsid w:val="00AC5918"/>
    <w:rsid w:val="00AC5D79"/>
    <w:rsid w:val="00AC683E"/>
    <w:rsid w:val="00AC6B55"/>
    <w:rsid w:val="00AC6E6D"/>
    <w:rsid w:val="00AC6FB7"/>
    <w:rsid w:val="00AC7FA2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566B"/>
    <w:rsid w:val="00AE5C1C"/>
    <w:rsid w:val="00AF0487"/>
    <w:rsid w:val="00AF36B6"/>
    <w:rsid w:val="00AF38D3"/>
    <w:rsid w:val="00B02D1B"/>
    <w:rsid w:val="00B05A37"/>
    <w:rsid w:val="00B05B20"/>
    <w:rsid w:val="00B05C16"/>
    <w:rsid w:val="00B079FD"/>
    <w:rsid w:val="00B10F37"/>
    <w:rsid w:val="00B1197E"/>
    <w:rsid w:val="00B12393"/>
    <w:rsid w:val="00B15FFB"/>
    <w:rsid w:val="00B16057"/>
    <w:rsid w:val="00B233D5"/>
    <w:rsid w:val="00B27043"/>
    <w:rsid w:val="00B27252"/>
    <w:rsid w:val="00B32CD9"/>
    <w:rsid w:val="00B3585F"/>
    <w:rsid w:val="00B362E3"/>
    <w:rsid w:val="00B3788C"/>
    <w:rsid w:val="00B40DAE"/>
    <w:rsid w:val="00B41C95"/>
    <w:rsid w:val="00B42300"/>
    <w:rsid w:val="00B44E06"/>
    <w:rsid w:val="00B4724B"/>
    <w:rsid w:val="00B47A59"/>
    <w:rsid w:val="00B50C69"/>
    <w:rsid w:val="00B6546C"/>
    <w:rsid w:val="00B75BEC"/>
    <w:rsid w:val="00B77A1D"/>
    <w:rsid w:val="00B801E0"/>
    <w:rsid w:val="00B867A7"/>
    <w:rsid w:val="00B87E02"/>
    <w:rsid w:val="00B94B1B"/>
    <w:rsid w:val="00B971FD"/>
    <w:rsid w:val="00B9757A"/>
    <w:rsid w:val="00BA000D"/>
    <w:rsid w:val="00BA1C37"/>
    <w:rsid w:val="00BA5315"/>
    <w:rsid w:val="00BA68E9"/>
    <w:rsid w:val="00BA6CE3"/>
    <w:rsid w:val="00BA700B"/>
    <w:rsid w:val="00BB11CE"/>
    <w:rsid w:val="00BB2FFB"/>
    <w:rsid w:val="00BB4520"/>
    <w:rsid w:val="00BB5CA6"/>
    <w:rsid w:val="00BB698E"/>
    <w:rsid w:val="00BB6A55"/>
    <w:rsid w:val="00BC3CF0"/>
    <w:rsid w:val="00BC5D95"/>
    <w:rsid w:val="00BC5E1E"/>
    <w:rsid w:val="00BD28D7"/>
    <w:rsid w:val="00BD3A2A"/>
    <w:rsid w:val="00BD53C4"/>
    <w:rsid w:val="00BD56F7"/>
    <w:rsid w:val="00BD5AE4"/>
    <w:rsid w:val="00BD5D56"/>
    <w:rsid w:val="00BE493E"/>
    <w:rsid w:val="00BE6972"/>
    <w:rsid w:val="00BF0FD3"/>
    <w:rsid w:val="00BF1575"/>
    <w:rsid w:val="00BF2481"/>
    <w:rsid w:val="00BF43A8"/>
    <w:rsid w:val="00BF5734"/>
    <w:rsid w:val="00BF75E4"/>
    <w:rsid w:val="00C02CB9"/>
    <w:rsid w:val="00C03A9A"/>
    <w:rsid w:val="00C041B6"/>
    <w:rsid w:val="00C0501F"/>
    <w:rsid w:val="00C05245"/>
    <w:rsid w:val="00C102AD"/>
    <w:rsid w:val="00C11D47"/>
    <w:rsid w:val="00C2273E"/>
    <w:rsid w:val="00C227C0"/>
    <w:rsid w:val="00C35A77"/>
    <w:rsid w:val="00C40024"/>
    <w:rsid w:val="00C4046E"/>
    <w:rsid w:val="00C4153F"/>
    <w:rsid w:val="00C41F13"/>
    <w:rsid w:val="00C42229"/>
    <w:rsid w:val="00C438FC"/>
    <w:rsid w:val="00C45655"/>
    <w:rsid w:val="00C45A34"/>
    <w:rsid w:val="00C463A8"/>
    <w:rsid w:val="00C50BCD"/>
    <w:rsid w:val="00C53655"/>
    <w:rsid w:val="00C5439A"/>
    <w:rsid w:val="00C610BE"/>
    <w:rsid w:val="00C6352F"/>
    <w:rsid w:val="00C63CD9"/>
    <w:rsid w:val="00C6459E"/>
    <w:rsid w:val="00C65F51"/>
    <w:rsid w:val="00C6610E"/>
    <w:rsid w:val="00C672F0"/>
    <w:rsid w:val="00C70E19"/>
    <w:rsid w:val="00C72E1E"/>
    <w:rsid w:val="00C7310E"/>
    <w:rsid w:val="00C75D6D"/>
    <w:rsid w:val="00C7666A"/>
    <w:rsid w:val="00C77431"/>
    <w:rsid w:val="00C7761C"/>
    <w:rsid w:val="00C80180"/>
    <w:rsid w:val="00C81951"/>
    <w:rsid w:val="00C90C1E"/>
    <w:rsid w:val="00C91846"/>
    <w:rsid w:val="00C91B7B"/>
    <w:rsid w:val="00C92F92"/>
    <w:rsid w:val="00C93EAF"/>
    <w:rsid w:val="00C9544E"/>
    <w:rsid w:val="00C976FD"/>
    <w:rsid w:val="00CA1560"/>
    <w:rsid w:val="00CA32EB"/>
    <w:rsid w:val="00CA476B"/>
    <w:rsid w:val="00CA6D0B"/>
    <w:rsid w:val="00CB0340"/>
    <w:rsid w:val="00CB1B07"/>
    <w:rsid w:val="00CB4154"/>
    <w:rsid w:val="00CB4282"/>
    <w:rsid w:val="00CB5ECA"/>
    <w:rsid w:val="00CB7AA3"/>
    <w:rsid w:val="00CB7E1F"/>
    <w:rsid w:val="00CB7E29"/>
    <w:rsid w:val="00CC12B6"/>
    <w:rsid w:val="00CC18A1"/>
    <w:rsid w:val="00CC1C50"/>
    <w:rsid w:val="00CC4F23"/>
    <w:rsid w:val="00CC65A6"/>
    <w:rsid w:val="00CC73AB"/>
    <w:rsid w:val="00CC7CF8"/>
    <w:rsid w:val="00CD2E08"/>
    <w:rsid w:val="00CE04E9"/>
    <w:rsid w:val="00CE0B07"/>
    <w:rsid w:val="00CE2240"/>
    <w:rsid w:val="00CE703C"/>
    <w:rsid w:val="00CF0B13"/>
    <w:rsid w:val="00CF1892"/>
    <w:rsid w:val="00CF326B"/>
    <w:rsid w:val="00CF40B2"/>
    <w:rsid w:val="00CF57C1"/>
    <w:rsid w:val="00CF6CC3"/>
    <w:rsid w:val="00CF708C"/>
    <w:rsid w:val="00D0199C"/>
    <w:rsid w:val="00D035EB"/>
    <w:rsid w:val="00D055C7"/>
    <w:rsid w:val="00D05BE9"/>
    <w:rsid w:val="00D072BC"/>
    <w:rsid w:val="00D10ADD"/>
    <w:rsid w:val="00D10F68"/>
    <w:rsid w:val="00D13A1F"/>
    <w:rsid w:val="00D143AA"/>
    <w:rsid w:val="00D14EFD"/>
    <w:rsid w:val="00D14F80"/>
    <w:rsid w:val="00D153AA"/>
    <w:rsid w:val="00D1681F"/>
    <w:rsid w:val="00D16BAE"/>
    <w:rsid w:val="00D2030D"/>
    <w:rsid w:val="00D2267C"/>
    <w:rsid w:val="00D24FF2"/>
    <w:rsid w:val="00D26D83"/>
    <w:rsid w:val="00D26FC1"/>
    <w:rsid w:val="00D30E73"/>
    <w:rsid w:val="00D314E3"/>
    <w:rsid w:val="00D335EE"/>
    <w:rsid w:val="00D33D52"/>
    <w:rsid w:val="00D34EDB"/>
    <w:rsid w:val="00D35261"/>
    <w:rsid w:val="00D37073"/>
    <w:rsid w:val="00D376C1"/>
    <w:rsid w:val="00D46F0B"/>
    <w:rsid w:val="00D51D14"/>
    <w:rsid w:val="00D5278E"/>
    <w:rsid w:val="00D53148"/>
    <w:rsid w:val="00D54808"/>
    <w:rsid w:val="00D6229D"/>
    <w:rsid w:val="00D633A1"/>
    <w:rsid w:val="00D6480E"/>
    <w:rsid w:val="00D65EBE"/>
    <w:rsid w:val="00D6606D"/>
    <w:rsid w:val="00D66151"/>
    <w:rsid w:val="00D6629B"/>
    <w:rsid w:val="00D71C9E"/>
    <w:rsid w:val="00D72557"/>
    <w:rsid w:val="00D75BC8"/>
    <w:rsid w:val="00D75C24"/>
    <w:rsid w:val="00D75CCE"/>
    <w:rsid w:val="00D860BE"/>
    <w:rsid w:val="00D91221"/>
    <w:rsid w:val="00D92C23"/>
    <w:rsid w:val="00D94E0B"/>
    <w:rsid w:val="00D95CDD"/>
    <w:rsid w:val="00D95E2E"/>
    <w:rsid w:val="00DA055A"/>
    <w:rsid w:val="00DA25AA"/>
    <w:rsid w:val="00DA3FC0"/>
    <w:rsid w:val="00DA565E"/>
    <w:rsid w:val="00DA6295"/>
    <w:rsid w:val="00DA766C"/>
    <w:rsid w:val="00DB220C"/>
    <w:rsid w:val="00DB481D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5EB4"/>
    <w:rsid w:val="00DD7E59"/>
    <w:rsid w:val="00DE5DC1"/>
    <w:rsid w:val="00DE6E46"/>
    <w:rsid w:val="00DF0DC4"/>
    <w:rsid w:val="00DF1ACD"/>
    <w:rsid w:val="00DF2549"/>
    <w:rsid w:val="00DF37DF"/>
    <w:rsid w:val="00DF3CBC"/>
    <w:rsid w:val="00DF4A1E"/>
    <w:rsid w:val="00DF603B"/>
    <w:rsid w:val="00E0563C"/>
    <w:rsid w:val="00E06FDA"/>
    <w:rsid w:val="00E110B1"/>
    <w:rsid w:val="00E12A1C"/>
    <w:rsid w:val="00E17318"/>
    <w:rsid w:val="00E20F62"/>
    <w:rsid w:val="00E21798"/>
    <w:rsid w:val="00E22452"/>
    <w:rsid w:val="00E231A3"/>
    <w:rsid w:val="00E23D34"/>
    <w:rsid w:val="00E2686F"/>
    <w:rsid w:val="00E27FE2"/>
    <w:rsid w:val="00E30492"/>
    <w:rsid w:val="00E33DB1"/>
    <w:rsid w:val="00E368AE"/>
    <w:rsid w:val="00E440F8"/>
    <w:rsid w:val="00E51225"/>
    <w:rsid w:val="00E538C3"/>
    <w:rsid w:val="00E54990"/>
    <w:rsid w:val="00E60692"/>
    <w:rsid w:val="00E67A8C"/>
    <w:rsid w:val="00E73118"/>
    <w:rsid w:val="00E757AA"/>
    <w:rsid w:val="00E82657"/>
    <w:rsid w:val="00E82A87"/>
    <w:rsid w:val="00E8761B"/>
    <w:rsid w:val="00E87DBE"/>
    <w:rsid w:val="00E87DE9"/>
    <w:rsid w:val="00E900A0"/>
    <w:rsid w:val="00E91BAA"/>
    <w:rsid w:val="00E95059"/>
    <w:rsid w:val="00E956E7"/>
    <w:rsid w:val="00E95818"/>
    <w:rsid w:val="00E95E39"/>
    <w:rsid w:val="00E96F53"/>
    <w:rsid w:val="00EA360B"/>
    <w:rsid w:val="00EA4398"/>
    <w:rsid w:val="00EA5B68"/>
    <w:rsid w:val="00EA69F9"/>
    <w:rsid w:val="00EA7A8E"/>
    <w:rsid w:val="00EB0659"/>
    <w:rsid w:val="00EB2462"/>
    <w:rsid w:val="00EB3BAD"/>
    <w:rsid w:val="00EB3D2E"/>
    <w:rsid w:val="00EB58EB"/>
    <w:rsid w:val="00EB5BF3"/>
    <w:rsid w:val="00EC1AF9"/>
    <w:rsid w:val="00EC4EA6"/>
    <w:rsid w:val="00EC5888"/>
    <w:rsid w:val="00EC604B"/>
    <w:rsid w:val="00EC6172"/>
    <w:rsid w:val="00ED0565"/>
    <w:rsid w:val="00ED0E6A"/>
    <w:rsid w:val="00ED26CB"/>
    <w:rsid w:val="00ED43EE"/>
    <w:rsid w:val="00ED445A"/>
    <w:rsid w:val="00ED4E4F"/>
    <w:rsid w:val="00ED5CBA"/>
    <w:rsid w:val="00ED5E9F"/>
    <w:rsid w:val="00ED7586"/>
    <w:rsid w:val="00EE5769"/>
    <w:rsid w:val="00EE58AC"/>
    <w:rsid w:val="00EE5B35"/>
    <w:rsid w:val="00EF0A6E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45ED"/>
    <w:rsid w:val="00F157C9"/>
    <w:rsid w:val="00F15B43"/>
    <w:rsid w:val="00F205E5"/>
    <w:rsid w:val="00F21137"/>
    <w:rsid w:val="00F25C9D"/>
    <w:rsid w:val="00F2725B"/>
    <w:rsid w:val="00F30045"/>
    <w:rsid w:val="00F31091"/>
    <w:rsid w:val="00F311CE"/>
    <w:rsid w:val="00F330DA"/>
    <w:rsid w:val="00F340BB"/>
    <w:rsid w:val="00F36515"/>
    <w:rsid w:val="00F36D8E"/>
    <w:rsid w:val="00F40C9F"/>
    <w:rsid w:val="00F43639"/>
    <w:rsid w:val="00F45263"/>
    <w:rsid w:val="00F45860"/>
    <w:rsid w:val="00F4613E"/>
    <w:rsid w:val="00F46765"/>
    <w:rsid w:val="00F467C2"/>
    <w:rsid w:val="00F5338D"/>
    <w:rsid w:val="00F565D2"/>
    <w:rsid w:val="00F574B9"/>
    <w:rsid w:val="00F60757"/>
    <w:rsid w:val="00F609F1"/>
    <w:rsid w:val="00F6206F"/>
    <w:rsid w:val="00F63D73"/>
    <w:rsid w:val="00F64ACF"/>
    <w:rsid w:val="00F65D87"/>
    <w:rsid w:val="00F67B98"/>
    <w:rsid w:val="00F7064D"/>
    <w:rsid w:val="00F74D67"/>
    <w:rsid w:val="00F80C6D"/>
    <w:rsid w:val="00F819EB"/>
    <w:rsid w:val="00F85046"/>
    <w:rsid w:val="00F91B3B"/>
    <w:rsid w:val="00F94B95"/>
    <w:rsid w:val="00F958B5"/>
    <w:rsid w:val="00F967E2"/>
    <w:rsid w:val="00FA210C"/>
    <w:rsid w:val="00FA35A4"/>
    <w:rsid w:val="00FB2F11"/>
    <w:rsid w:val="00FB31EA"/>
    <w:rsid w:val="00FB464E"/>
    <w:rsid w:val="00FB6934"/>
    <w:rsid w:val="00FB6C16"/>
    <w:rsid w:val="00FC121A"/>
    <w:rsid w:val="00FC5C09"/>
    <w:rsid w:val="00FC5C97"/>
    <w:rsid w:val="00FC7DB3"/>
    <w:rsid w:val="00FD3057"/>
    <w:rsid w:val="00FD3C93"/>
    <w:rsid w:val="00FD5F9C"/>
    <w:rsid w:val="00FE0D12"/>
    <w:rsid w:val="00FE5480"/>
    <w:rsid w:val="00FE6D54"/>
    <w:rsid w:val="00FF618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7F57"/>
  <w15:docId w15:val="{CE894A78-6AD4-46DD-BEAA-2B724CFE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B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A45"/>
  </w:style>
  <w:style w:type="paragraph" w:styleId="Footer">
    <w:name w:val="footer"/>
    <w:basedOn w:val="Normal"/>
    <w:link w:val="FooterChar"/>
    <w:uiPriority w:val="99"/>
    <w:unhideWhenUsed/>
    <w:rsid w:val="0034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cebolla@healthpowerhou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powerhouse.com/publications/euro-heart-index-20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Hjertqvist</dc:creator>
  <cp:lastModifiedBy>Sebastian Rautila</cp:lastModifiedBy>
  <cp:revision>4</cp:revision>
  <dcterms:created xsi:type="dcterms:W3CDTF">2016-12-05T14:57:00Z</dcterms:created>
  <dcterms:modified xsi:type="dcterms:W3CDTF">2016-12-06T20:12:00Z</dcterms:modified>
</cp:coreProperties>
</file>